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首批“绍兴市关心下一代教育基地”名单公示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  <w:t>在各区、县（市）关工委，部门（单位）推荐的基础上，经市关工委主任办公会议研究，拟确定绍兴劳模工匠馆等9家单位，为首批“绍兴市关心下一代教育基地”。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  <w:t>现将首批“绍兴市关心下一代教育基地”名单予以公示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  <w:lang w:eastAsia="zh-CN"/>
        </w:rPr>
        <w:t>（名单附后）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  <w:t>。公示时间：12月14日至12月21日。任何单位和个人如有异议，请于公示期间同绍兴市关心下一代工作指导中心联系。联系人：宋金松，联系电话（传真）：0575-85220282，邮寄地址：绍兴市北后街24号，邮编：312000。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60" w:firstLineChars="200"/>
        <w:jc w:val="right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60" w:firstLineChars="200"/>
        <w:jc w:val="right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  <w:t>绍兴市关心下一代工作委员会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60" w:firstLineChars="200"/>
        <w:jc w:val="center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  <w:t>2020年12月14日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</w:rPr>
      </w:pPr>
    </w:p>
    <w:p>
      <w:pPr>
        <w:rPr>
          <w:rFonts w:ascii="宋体" w:hAnsi="宋体" w:eastAsia="宋体" w:cs="宋体"/>
          <w:spacing w:val="3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pacing w:val="3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pacing w:val="3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pacing w:val="3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pacing w:val="3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pacing w:val="3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pacing w:val="3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pacing w:val="3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pacing w:val="3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pacing w:val="30"/>
          <w:sz w:val="24"/>
          <w:szCs w:val="24"/>
          <w:bdr w:val="none" w:color="auto" w:sz="0" w:space="0"/>
        </w:rPr>
      </w:pPr>
    </w:p>
    <w:p>
      <w:pPr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  <w:lang w:eastAsia="zh-CN"/>
        </w:rPr>
      </w:pPr>
      <w:r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  <w:lang w:eastAsia="zh-CN"/>
        </w:rPr>
        <w:t>附</w:t>
      </w:r>
    </w:p>
    <w:p>
      <w:pPr>
        <w:rPr>
          <w:rFonts w:hint="eastAsia" w:ascii="仿宋_GB2312" w:hAnsi="仿宋_GB2312" w:eastAsia="仿宋_GB2312" w:cs="仿宋_GB2312"/>
          <w:spacing w:val="30"/>
          <w:sz w:val="32"/>
          <w:szCs w:val="32"/>
          <w:bdr w:val="none" w:color="auto" w:sz="0" w:space="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首批“绍兴市关心下一代教育基地”名单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30"/>
          <w:sz w:val="32"/>
          <w:szCs w:val="32"/>
          <w:bdr w:val="none" w:color="auto" w:sz="0" w:space="0"/>
        </w:rPr>
        <w:t>市直</w:t>
      </w:r>
    </w:p>
    <w:p>
      <w:pPr>
        <w:keepNext w:val="0"/>
        <w:keepLines w:val="0"/>
        <w:widowControl/>
        <w:suppressLineNumbers w:val="0"/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pacing w:val="3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30"/>
          <w:kern w:val="0"/>
          <w:sz w:val="32"/>
          <w:szCs w:val="32"/>
          <w:bdr w:val="none" w:color="auto" w:sz="0" w:space="0"/>
          <w:lang w:val="en-US" w:eastAsia="zh-CN" w:bidi="ar"/>
        </w:rPr>
        <w:t>绍兴劳模工匠馆</w:t>
      </w:r>
      <w:r>
        <w:rPr>
          <w:rStyle w:val="6"/>
          <w:rFonts w:hint="eastAsia" w:ascii="仿宋_GB2312" w:hAnsi="仿宋_GB2312" w:eastAsia="仿宋_GB2312" w:cs="仿宋_GB2312"/>
          <w:spacing w:val="3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spacing w:val="30"/>
          <w:kern w:val="0"/>
          <w:sz w:val="32"/>
          <w:szCs w:val="32"/>
          <w:bdr w:val="none" w:color="auto" w:sz="0" w:space="0"/>
          <w:lang w:val="en-US" w:eastAsia="zh-CN" w:bidi="ar"/>
        </w:rPr>
        <w:t>绍兴科技馆绍兴市未成年人心理健康指导中心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pacing w:val="30"/>
          <w:kern w:val="0"/>
          <w:sz w:val="32"/>
          <w:szCs w:val="32"/>
          <w:bdr w:val="none" w:color="auto" w:sz="0" w:space="0"/>
          <w:lang w:val="en-US" w:eastAsia="zh-CN" w:bidi="ar"/>
        </w:rPr>
        <w:t>越城区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7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30"/>
          <w:sz w:val="32"/>
          <w:szCs w:val="32"/>
          <w:bdr w:val="none" w:color="auto" w:sz="0" w:space="0"/>
        </w:rPr>
        <w:t>越城区北海小学教育集团芃芃实践基地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7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30"/>
          <w:sz w:val="32"/>
          <w:szCs w:val="32"/>
          <w:bdr w:val="none" w:color="auto" w:sz="0" w:space="0"/>
        </w:rPr>
        <w:t>后堡抗日纪念堂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pacing w:val="30"/>
          <w:kern w:val="0"/>
          <w:sz w:val="32"/>
          <w:szCs w:val="32"/>
          <w:bdr w:val="none" w:color="auto" w:sz="0" w:space="0"/>
          <w:lang w:val="en-US" w:eastAsia="zh-CN" w:bidi="ar"/>
        </w:rPr>
        <w:t>柯桥区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7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30"/>
          <w:sz w:val="32"/>
          <w:szCs w:val="32"/>
          <w:bdr w:val="none" w:color="auto" w:sz="0" w:space="0"/>
        </w:rPr>
        <w:t>柯桥区齐贤龙山星火党团队红色基地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pacing w:val="30"/>
          <w:kern w:val="0"/>
          <w:sz w:val="32"/>
          <w:szCs w:val="32"/>
          <w:bdr w:val="none" w:color="auto" w:sz="0" w:space="0"/>
          <w:lang w:val="en-US" w:eastAsia="zh-CN" w:bidi="ar"/>
        </w:rPr>
        <w:t>上虞区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7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30"/>
          <w:sz w:val="32"/>
          <w:szCs w:val="32"/>
          <w:bdr w:val="none" w:color="auto" w:sz="0" w:space="0"/>
        </w:rPr>
        <w:t>上虞区祝温村农事体验园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7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30"/>
          <w:sz w:val="32"/>
          <w:szCs w:val="32"/>
          <w:bdr w:val="none" w:color="auto" w:sz="0" w:space="0"/>
        </w:rPr>
        <w:t>上虞区中华孝德园孝德教育基地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pacing w:val="30"/>
          <w:kern w:val="0"/>
          <w:sz w:val="32"/>
          <w:szCs w:val="32"/>
          <w:bdr w:val="none" w:color="auto" w:sz="0" w:space="0"/>
          <w:lang w:val="en-US" w:eastAsia="zh-CN" w:bidi="ar"/>
        </w:rPr>
        <w:t>诸暨市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7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30"/>
          <w:sz w:val="32"/>
          <w:szCs w:val="32"/>
          <w:bdr w:val="none" w:color="auto" w:sz="0" w:space="0"/>
        </w:rPr>
        <w:t>诸暨市中小学生研学实践基地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7578"/>
    <w:rsid w:val="30D77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2020-12-14T07:00:00Z</dcterms:created>
  <dc:creator>HP</dc:creator>
  <cp:lastModifiedBy>HP</cp:lastModifiedBy>
  <dcterms:modified xsi:type="dcterms:W3CDTF">2020-12-14T07:06:29Z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